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019" w:rsidRDefault="005C2019">
      <w:r>
        <w:t>#1</w:t>
      </w:r>
    </w:p>
    <w:p w:rsidR="005C2019" w:rsidRDefault="005C2019"/>
    <w:p w:rsidR="00DB36C1" w:rsidRDefault="009031F6">
      <w:hyperlink r:id="rId5" w:history="1">
        <w:r>
          <w:rPr>
            <w:rStyle w:val="Hyperlink"/>
          </w:rPr>
          <w:t>http://desktoppub.about.com</w:t>
        </w:r>
      </w:hyperlink>
    </w:p>
    <w:p w:rsidR="009031F6" w:rsidRDefault="009031F6"/>
    <w:p w:rsidR="009031F6" w:rsidRPr="009031F6" w:rsidRDefault="009031F6" w:rsidP="009031F6">
      <w:pPr>
        <w:shd w:val="clear" w:color="auto" w:fill="FFFFFF"/>
        <w:ind w:left="750"/>
        <w:outlineLvl w:val="2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 w:rsidRPr="009031F6">
        <w:rPr>
          <w:rFonts w:ascii="Arial" w:hAnsi="Arial" w:cs="Arial"/>
          <w:b/>
          <w:bCs/>
          <w:color w:val="000000"/>
          <w:sz w:val="26"/>
          <w:szCs w:val="26"/>
        </w:rPr>
        <w:t>Gestaltism</w:t>
      </w:r>
      <w:proofErr w:type="spellEnd"/>
      <w:r w:rsidRPr="009031F6">
        <w:rPr>
          <w:rFonts w:ascii="Arial" w:hAnsi="Arial" w:cs="Arial"/>
          <w:b/>
          <w:bCs/>
          <w:color w:val="000000"/>
          <w:sz w:val="26"/>
          <w:szCs w:val="26"/>
        </w:rPr>
        <w:t>: A Matter of Perception</w:t>
      </w:r>
    </w:p>
    <w:p w:rsidR="009031F6" w:rsidRPr="009031F6" w:rsidRDefault="009031F6" w:rsidP="009031F6">
      <w:pPr>
        <w:shd w:val="clear" w:color="auto" w:fill="FFFFFF"/>
        <w:spacing w:after="225" w:line="300" w:lineRule="atLeast"/>
        <w:ind w:left="750"/>
        <w:rPr>
          <w:rFonts w:ascii="Verdana" w:hAnsi="Verdana"/>
          <w:color w:val="333333"/>
          <w:sz w:val="19"/>
          <w:szCs w:val="19"/>
        </w:rPr>
      </w:pPr>
      <w:r w:rsidRPr="009031F6">
        <w:rPr>
          <w:rFonts w:ascii="Verdana" w:hAnsi="Verdana"/>
          <w:color w:val="333333"/>
          <w:sz w:val="19"/>
          <w:szCs w:val="19"/>
        </w:rPr>
        <w:t>I think it’s imperative that we should use psychological techniques more in our designs.</w:t>
      </w:r>
    </w:p>
    <w:p w:rsidR="009031F6" w:rsidRPr="009031F6" w:rsidRDefault="009031F6" w:rsidP="009031F6">
      <w:pPr>
        <w:shd w:val="clear" w:color="auto" w:fill="FFFFFF"/>
        <w:spacing w:after="225" w:line="300" w:lineRule="atLeast"/>
        <w:ind w:left="750"/>
        <w:rPr>
          <w:rFonts w:ascii="Verdana" w:hAnsi="Verdana"/>
          <w:color w:val="333333"/>
          <w:sz w:val="19"/>
          <w:szCs w:val="19"/>
        </w:rPr>
      </w:pPr>
      <w:r w:rsidRPr="009031F6">
        <w:rPr>
          <w:rFonts w:ascii="Verdana" w:hAnsi="Verdana"/>
          <w:color w:val="333333"/>
          <w:sz w:val="19"/>
          <w:szCs w:val="19"/>
        </w:rPr>
        <w:t>I’m not saying design should be completely scientific or mathematical, but I do believe the best design comes when proven theory works in harmony with art.</w:t>
      </w:r>
    </w:p>
    <w:p w:rsidR="009031F6" w:rsidRPr="009031F6" w:rsidRDefault="009031F6" w:rsidP="009031F6">
      <w:pPr>
        <w:shd w:val="clear" w:color="auto" w:fill="FFFFFF"/>
        <w:spacing w:after="225" w:line="300" w:lineRule="atLeast"/>
        <w:ind w:left="750"/>
        <w:rPr>
          <w:rFonts w:ascii="Verdana" w:hAnsi="Verdana"/>
          <w:color w:val="333333"/>
          <w:sz w:val="19"/>
          <w:szCs w:val="19"/>
        </w:rPr>
      </w:pPr>
      <w:r w:rsidRPr="009031F6">
        <w:rPr>
          <w:rFonts w:ascii="Verdana" w:hAnsi="Verdana"/>
          <w:color w:val="333333"/>
          <w:sz w:val="19"/>
          <w:szCs w:val="19"/>
        </w:rPr>
        <w:t>The idea of the "gestalt" is a fairly old one, originating with early 20th century philosopher </w:t>
      </w:r>
      <w:hyperlink r:id="rId6" w:tooltip="Christian von Ehrenfels" w:history="1">
        <w:r w:rsidRPr="009031F6">
          <w:rPr>
            <w:rFonts w:ascii="Verdana" w:hAnsi="Verdana"/>
            <w:color w:val="006699"/>
            <w:sz w:val="19"/>
            <w:szCs w:val="19"/>
          </w:rPr>
          <w:t xml:space="preserve">Christian von </w:t>
        </w:r>
        <w:proofErr w:type="spellStart"/>
        <w:r w:rsidRPr="009031F6">
          <w:rPr>
            <w:rFonts w:ascii="Verdana" w:hAnsi="Verdana"/>
            <w:color w:val="006699"/>
            <w:sz w:val="19"/>
            <w:szCs w:val="19"/>
          </w:rPr>
          <w:t>Ehrenfels</w:t>
        </w:r>
        <w:proofErr w:type="spellEnd"/>
      </w:hyperlink>
      <w:r w:rsidRPr="009031F6">
        <w:rPr>
          <w:rFonts w:ascii="Verdana" w:hAnsi="Verdana"/>
          <w:color w:val="333333"/>
          <w:sz w:val="19"/>
          <w:szCs w:val="19"/>
        </w:rPr>
        <w:t> along with his contemporary, psychiatrist </w:t>
      </w:r>
      <w:hyperlink r:id="rId7" w:tooltip="Max Wertheimer" w:history="1">
        <w:r w:rsidRPr="009031F6">
          <w:rPr>
            <w:rFonts w:ascii="Verdana" w:hAnsi="Verdana"/>
            <w:color w:val="006699"/>
            <w:sz w:val="19"/>
            <w:szCs w:val="19"/>
          </w:rPr>
          <w:t>Max Wertheimer</w:t>
        </w:r>
      </w:hyperlink>
      <w:r w:rsidRPr="009031F6">
        <w:rPr>
          <w:rFonts w:ascii="Verdana" w:hAnsi="Verdana"/>
          <w:color w:val="333333"/>
          <w:sz w:val="19"/>
          <w:szCs w:val="19"/>
        </w:rPr>
        <w:t>, among others.</w:t>
      </w:r>
    </w:p>
    <w:p w:rsidR="009031F6" w:rsidRPr="009031F6" w:rsidRDefault="009031F6" w:rsidP="009031F6">
      <w:pPr>
        <w:shd w:val="clear" w:color="auto" w:fill="FFFFFF"/>
        <w:spacing w:after="225" w:line="300" w:lineRule="atLeast"/>
        <w:ind w:left="750"/>
        <w:rPr>
          <w:rFonts w:ascii="Verdana" w:hAnsi="Verdana"/>
          <w:color w:val="333333"/>
          <w:sz w:val="19"/>
          <w:szCs w:val="19"/>
        </w:rPr>
      </w:pPr>
      <w:r w:rsidRPr="009031F6">
        <w:rPr>
          <w:rFonts w:ascii="Verdana" w:hAnsi="Verdana"/>
          <w:color w:val="333333"/>
          <w:sz w:val="19"/>
          <w:szCs w:val="19"/>
        </w:rPr>
        <w:t>At its simplest, </w:t>
      </w:r>
      <w:r w:rsidRPr="009031F6">
        <w:rPr>
          <w:rFonts w:ascii="Verdana" w:hAnsi="Verdana"/>
          <w:b/>
          <w:bCs/>
          <w:color w:val="333333"/>
          <w:sz w:val="19"/>
          <w:szCs w:val="19"/>
        </w:rPr>
        <w:t>gestalt theory describes how the mind organizes visual data.</w:t>
      </w:r>
      <w:r w:rsidRPr="009031F6">
        <w:rPr>
          <w:rFonts w:ascii="Verdana" w:hAnsi="Verdana"/>
          <w:color w:val="333333"/>
          <w:sz w:val="19"/>
          <w:szCs w:val="19"/>
        </w:rPr>
        <w:t> </w:t>
      </w:r>
      <w:proofErr w:type="gramStart"/>
      <w:r w:rsidRPr="009031F6">
        <w:rPr>
          <w:rFonts w:ascii="Verdana" w:hAnsi="Verdana"/>
          <w:color w:val="333333"/>
          <w:sz w:val="19"/>
          <w:szCs w:val="19"/>
        </w:rPr>
        <w:t>The stronger the clarity of form, the more effective the design.</w:t>
      </w:r>
      <w:proofErr w:type="gramEnd"/>
    </w:p>
    <w:p w:rsidR="009031F6" w:rsidRDefault="009031F6"/>
    <w:p w:rsidR="009031F6" w:rsidRDefault="009031F6"/>
    <w:p w:rsidR="005C2019" w:rsidRDefault="005C2019">
      <w:r>
        <w:t>#2</w:t>
      </w:r>
    </w:p>
    <w:p w:rsidR="009031F6" w:rsidRDefault="005C2019">
      <w:pPr>
        <w:rPr>
          <w:rStyle w:val="Emphasis"/>
          <w:rFonts w:ascii="Verdana" w:hAnsi="Verdana"/>
          <w:b/>
          <w:bCs/>
          <w:color w:val="333333"/>
          <w:sz w:val="19"/>
          <w:szCs w:val="19"/>
          <w:shd w:val="clear" w:color="auto" w:fill="FFFFFF"/>
        </w:rPr>
      </w:pPr>
      <w:r>
        <w:rPr>
          <w:rStyle w:val="Emphasis"/>
          <w:rFonts w:ascii="Verdana" w:hAnsi="Verdana"/>
          <w:b/>
          <w:bCs/>
          <w:color w:val="333333"/>
          <w:sz w:val="19"/>
          <w:szCs w:val="19"/>
          <w:shd w:val="clear" w:color="auto" w:fill="FFFFFF"/>
        </w:rPr>
        <w:t>What elements of your designs are you unintentionally over- or under-emphasizing as a result of a misuse of the principle of similarity?</w:t>
      </w:r>
    </w:p>
    <w:p w:rsidR="005C2019" w:rsidRDefault="005C2019">
      <w:pPr>
        <w:rPr>
          <w:rStyle w:val="Emphasis"/>
          <w:rFonts w:ascii="Verdana" w:hAnsi="Verdana"/>
          <w:b/>
          <w:bCs/>
          <w:color w:val="333333"/>
          <w:sz w:val="19"/>
          <w:szCs w:val="19"/>
          <w:shd w:val="clear" w:color="auto" w:fill="FFFFFF"/>
        </w:rPr>
      </w:pPr>
    </w:p>
    <w:p w:rsidR="005C2019" w:rsidRDefault="005C2019">
      <w:pPr>
        <w:rPr>
          <w:rStyle w:val="Emphasis"/>
          <w:rFonts w:ascii="Verdana" w:hAnsi="Verdana"/>
          <w:bCs/>
          <w:i w:val="0"/>
          <w:color w:val="333333"/>
          <w:sz w:val="19"/>
          <w:szCs w:val="19"/>
          <w:shd w:val="clear" w:color="auto" w:fill="FFFFFF"/>
        </w:rPr>
      </w:pPr>
      <w:r>
        <w:rPr>
          <w:rStyle w:val="Emphasis"/>
          <w:rFonts w:ascii="Verdana" w:hAnsi="Verdana"/>
          <w:bCs/>
          <w:i w:val="0"/>
          <w:color w:val="333333"/>
          <w:sz w:val="19"/>
          <w:szCs w:val="19"/>
          <w:shd w:val="clear" w:color="auto" w:fill="FFFFFF"/>
        </w:rPr>
        <w:t>(This paragraph talked about how sometimes following “rules” of designs can lead to unwanted results…The famous McCain picture where the adopted daughter appeared to be unwanted)</w:t>
      </w:r>
    </w:p>
    <w:p w:rsidR="005C2019" w:rsidRDefault="005C2019">
      <w:pPr>
        <w:rPr>
          <w:rStyle w:val="Emphasis"/>
          <w:rFonts w:ascii="Verdana" w:hAnsi="Verdana"/>
          <w:bCs/>
          <w:i w:val="0"/>
          <w:color w:val="333333"/>
          <w:sz w:val="19"/>
          <w:szCs w:val="19"/>
          <w:shd w:val="clear" w:color="auto" w:fill="FFFFFF"/>
        </w:rPr>
      </w:pPr>
    </w:p>
    <w:p w:rsidR="005C2019" w:rsidRDefault="005C2019">
      <w:pPr>
        <w:rPr>
          <w:rStyle w:val="Emphasis"/>
          <w:rFonts w:ascii="Verdana" w:hAnsi="Verdana"/>
          <w:bCs/>
          <w:i w:val="0"/>
          <w:color w:val="333333"/>
          <w:sz w:val="19"/>
          <w:szCs w:val="19"/>
          <w:shd w:val="clear" w:color="auto" w:fill="FFFFFF"/>
        </w:rPr>
      </w:pPr>
      <w:r>
        <w:rPr>
          <w:rStyle w:val="Emphasis"/>
          <w:rFonts w:ascii="Verdana" w:hAnsi="Verdana"/>
          <w:bCs/>
          <w:i w:val="0"/>
          <w:color w:val="333333"/>
          <w:sz w:val="19"/>
          <w:szCs w:val="19"/>
          <w:shd w:val="clear" w:color="auto" w:fill="FFFFFF"/>
        </w:rPr>
        <w:t>#3</w:t>
      </w:r>
    </w:p>
    <w:p w:rsidR="005C2019" w:rsidRPr="005C2019" w:rsidRDefault="005C2019" w:rsidP="005C2019">
      <w:pPr>
        <w:shd w:val="clear" w:color="auto" w:fill="FFFFFF"/>
        <w:spacing w:line="210" w:lineRule="atLeast"/>
        <w:ind w:left="750"/>
        <w:outlineLvl w:val="3"/>
        <w:rPr>
          <w:rFonts w:ascii="Verdana" w:hAnsi="Verdana"/>
          <w:b/>
          <w:bCs/>
          <w:color w:val="000000"/>
          <w:sz w:val="21"/>
          <w:szCs w:val="21"/>
        </w:rPr>
      </w:pPr>
      <w:r w:rsidRPr="005C2019">
        <w:rPr>
          <w:rFonts w:ascii="Verdana" w:hAnsi="Verdana"/>
          <w:b/>
          <w:bCs/>
          <w:color w:val="000000"/>
          <w:sz w:val="21"/>
          <w:szCs w:val="21"/>
        </w:rPr>
        <w:t>Examples of the "Figure-Ground" Principle</w:t>
      </w:r>
    </w:p>
    <w:p w:rsidR="005C2019" w:rsidRDefault="005C2019">
      <w:r>
        <w:rPr>
          <w:noProof/>
        </w:rPr>
        <w:drawing>
          <wp:inline distT="0" distB="0" distL="0" distR="0" wp14:anchorId="3C525494" wp14:editId="7FC2A8C3">
            <wp:extent cx="2181225" cy="1781175"/>
            <wp:effectExtent l="0" t="0" r="9525" b="9525"/>
            <wp:docPr id="1" name="Picture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19" w:rsidRDefault="005C2019"/>
    <w:p w:rsidR="00B2455C" w:rsidRDefault="00B2455C"/>
    <w:p w:rsidR="00B2455C" w:rsidRDefault="00B2455C"/>
    <w:p w:rsidR="00B2455C" w:rsidRDefault="00B2455C"/>
    <w:p w:rsidR="00B2455C" w:rsidRDefault="00B2455C">
      <w:bookmarkStart w:id="0" w:name="_GoBack"/>
      <w:bookmarkEnd w:id="0"/>
    </w:p>
    <w:p w:rsidR="00E44022" w:rsidRDefault="00E44022">
      <w:r>
        <w:t>#4</w:t>
      </w:r>
    </w:p>
    <w:p w:rsidR="00E44022" w:rsidRDefault="00E44022"/>
    <w:p w:rsidR="00E44022" w:rsidRDefault="00E44022">
      <w:hyperlink r:id="rId9" w:history="1">
        <w:r>
          <w:rPr>
            <w:rStyle w:val="Hyperlink"/>
          </w:rPr>
          <w:t>http://nhsdesigns.com/graphic/typography/styling-formatting.php</w:t>
        </w:r>
      </w:hyperlink>
    </w:p>
    <w:p w:rsidR="00E44022" w:rsidRDefault="00E44022"/>
    <w:p w:rsidR="00E44022" w:rsidRDefault="00E44022"/>
    <w:p w:rsidR="00E44022" w:rsidRDefault="00E44022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The size range for body copy in a book or magazine article should be between 8pt and 14pt.</w:t>
      </w:r>
    </w:p>
    <w:p w:rsidR="00E44022" w:rsidRDefault="00E44022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E44022" w:rsidRDefault="00E44022"/>
    <w:p w:rsidR="00E44022" w:rsidRDefault="00E44022"/>
    <w:p w:rsidR="00B2455C" w:rsidRPr="00B2455C" w:rsidRDefault="00B2455C" w:rsidP="00B2455C">
      <w:pPr>
        <w:pBdr>
          <w:top w:val="single" w:sz="6" w:space="0" w:color="CCCCCC"/>
        </w:pBdr>
        <w:spacing w:before="100" w:beforeAutospacing="1" w:after="100" w:afterAutospacing="1"/>
        <w:outlineLvl w:val="3"/>
        <w:rPr>
          <w:rFonts w:ascii="Arial" w:hAnsi="Arial" w:cs="Arial"/>
          <w:b/>
          <w:bCs/>
          <w:color w:val="000000"/>
          <w:sz w:val="34"/>
          <w:szCs w:val="34"/>
        </w:rPr>
      </w:pPr>
      <w:proofErr w:type="gramStart"/>
      <w:r w:rsidRPr="00B2455C">
        <w:rPr>
          <w:rFonts w:ascii="Arial" w:hAnsi="Arial" w:cs="Arial"/>
          <w:b/>
          <w:bCs/>
          <w:color w:val="000000"/>
          <w:sz w:val="34"/>
          <w:szCs w:val="34"/>
        </w:rPr>
        <w:t>Serif or Sans Serif?</w:t>
      </w:r>
      <w:proofErr w:type="gramEnd"/>
    </w:p>
    <w:p w:rsidR="00B2455C" w:rsidRPr="00B2455C" w:rsidRDefault="00B2455C" w:rsidP="00B2455C">
      <w:pPr>
        <w:spacing w:before="100" w:beforeAutospacing="1" w:after="100" w:afterAutospacing="1"/>
        <w:rPr>
          <w:rFonts w:ascii="Verdana" w:hAnsi="Verdana"/>
          <w:color w:val="000000"/>
          <w:sz w:val="29"/>
          <w:szCs w:val="29"/>
        </w:rPr>
      </w:pPr>
      <w:r w:rsidRPr="00B2455C">
        <w:rPr>
          <w:rFonts w:ascii="Verdana" w:hAnsi="Verdana"/>
          <w:color w:val="000000"/>
          <w:sz w:val="29"/>
          <w:szCs w:val="29"/>
        </w:rPr>
        <w:t>A serif font is easier to read over long passages (blocks of text) than a sans serif font. It is therefore often chosen for designs incorporating high quantities of body copy, such as novels and newspapers. However, a sans serif font is frequently perceived as being more modern.</w:t>
      </w:r>
    </w:p>
    <w:p w:rsidR="00B2455C" w:rsidRPr="00B2455C" w:rsidRDefault="00B2455C" w:rsidP="00B2455C">
      <w:pPr>
        <w:spacing w:before="100" w:beforeAutospacing="1" w:after="100" w:afterAutospacing="1"/>
        <w:rPr>
          <w:rFonts w:ascii="Verdana" w:hAnsi="Verdana"/>
          <w:color w:val="000000"/>
          <w:sz w:val="29"/>
          <w:szCs w:val="29"/>
        </w:rPr>
      </w:pPr>
      <w:r w:rsidRPr="00B2455C">
        <w:rPr>
          <w:rFonts w:ascii="Verdana" w:hAnsi="Verdana"/>
          <w:color w:val="000000"/>
          <w:sz w:val="29"/>
          <w:szCs w:val="29"/>
        </w:rPr>
        <w:t xml:space="preserve">Body copy should always be set in upper- and lower-case because the irregular shapes are rich with cues that improve legibility. Upper case (capital) letters are uniform in height and lack diversity of form, which impairs reading. </w:t>
      </w:r>
      <w:proofErr w:type="gramStart"/>
      <w:r w:rsidRPr="00B2455C">
        <w:rPr>
          <w:rFonts w:ascii="Verdana" w:hAnsi="Verdana"/>
          <w:color w:val="000000"/>
          <w:sz w:val="29"/>
          <w:szCs w:val="29"/>
        </w:rPr>
        <w:t>upper-case</w:t>
      </w:r>
      <w:proofErr w:type="gramEnd"/>
      <w:r w:rsidRPr="00B2455C">
        <w:rPr>
          <w:rFonts w:ascii="Verdana" w:hAnsi="Verdana"/>
          <w:color w:val="000000"/>
          <w:sz w:val="29"/>
          <w:szCs w:val="29"/>
        </w:rPr>
        <w:t xml:space="preserve"> text also consumes about a third more space than the equivalent in lower-case.</w:t>
      </w:r>
    </w:p>
    <w:p w:rsidR="00B2455C" w:rsidRPr="00B2455C" w:rsidRDefault="00B2455C" w:rsidP="00B2455C">
      <w:pPr>
        <w:spacing w:before="100" w:beforeAutospacing="1" w:after="100" w:afterAutospacing="1"/>
        <w:rPr>
          <w:rFonts w:ascii="Verdana" w:hAnsi="Verdana"/>
          <w:color w:val="000000"/>
          <w:sz w:val="29"/>
          <w:szCs w:val="29"/>
        </w:rPr>
      </w:pPr>
      <w:r w:rsidRPr="00B2455C">
        <w:rPr>
          <w:rFonts w:ascii="Verdana" w:hAnsi="Verdana"/>
          <w:noProof/>
          <w:color w:val="000000"/>
          <w:sz w:val="29"/>
          <w:szCs w:val="29"/>
        </w:rPr>
        <w:drawing>
          <wp:inline distT="0" distB="0" distL="0" distR="0" wp14:anchorId="64E1684B" wp14:editId="366AFA23">
            <wp:extent cx="3333750" cy="1162050"/>
            <wp:effectExtent l="0" t="0" r="0" b="0"/>
            <wp:docPr id="2" name="Picture 2" descr="upper and lower-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pper and lower-cas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19" w:rsidRPr="005C2019" w:rsidRDefault="005C2019"/>
    <w:sectPr w:rsidR="005C2019" w:rsidRPr="005C20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ED"/>
    <w:rsid w:val="0001082C"/>
    <w:rsid w:val="00021EED"/>
    <w:rsid w:val="00074FE9"/>
    <w:rsid w:val="000B750D"/>
    <w:rsid w:val="000F1956"/>
    <w:rsid w:val="001139EE"/>
    <w:rsid w:val="001A6FB5"/>
    <w:rsid w:val="00235D8F"/>
    <w:rsid w:val="002D6FB4"/>
    <w:rsid w:val="0035409E"/>
    <w:rsid w:val="003C3BA3"/>
    <w:rsid w:val="004123CD"/>
    <w:rsid w:val="00460DD1"/>
    <w:rsid w:val="004621F2"/>
    <w:rsid w:val="00482CDD"/>
    <w:rsid w:val="004A24B2"/>
    <w:rsid w:val="00500F11"/>
    <w:rsid w:val="005163AA"/>
    <w:rsid w:val="005B0421"/>
    <w:rsid w:val="005C2019"/>
    <w:rsid w:val="00626EF1"/>
    <w:rsid w:val="00665CFF"/>
    <w:rsid w:val="006F3E05"/>
    <w:rsid w:val="006F6833"/>
    <w:rsid w:val="007374DC"/>
    <w:rsid w:val="007500ED"/>
    <w:rsid w:val="00763A7C"/>
    <w:rsid w:val="007774DE"/>
    <w:rsid w:val="008351F7"/>
    <w:rsid w:val="00837AF5"/>
    <w:rsid w:val="00853222"/>
    <w:rsid w:val="00883221"/>
    <w:rsid w:val="008873CD"/>
    <w:rsid w:val="009031F6"/>
    <w:rsid w:val="00940216"/>
    <w:rsid w:val="009B5BBC"/>
    <w:rsid w:val="00A2528E"/>
    <w:rsid w:val="00AA0B76"/>
    <w:rsid w:val="00B2455C"/>
    <w:rsid w:val="00B33973"/>
    <w:rsid w:val="00B64D0F"/>
    <w:rsid w:val="00BC1B68"/>
    <w:rsid w:val="00BD79DF"/>
    <w:rsid w:val="00C41DA6"/>
    <w:rsid w:val="00C751D5"/>
    <w:rsid w:val="00C8003F"/>
    <w:rsid w:val="00CC2328"/>
    <w:rsid w:val="00DA0369"/>
    <w:rsid w:val="00DB36C1"/>
    <w:rsid w:val="00DD1F15"/>
    <w:rsid w:val="00E23AFE"/>
    <w:rsid w:val="00E2461F"/>
    <w:rsid w:val="00E44022"/>
    <w:rsid w:val="00E50948"/>
    <w:rsid w:val="00EB2CEC"/>
    <w:rsid w:val="00EC4A96"/>
    <w:rsid w:val="00EE39E2"/>
    <w:rsid w:val="00EF09A0"/>
    <w:rsid w:val="00EF71D4"/>
    <w:rsid w:val="00F327B4"/>
    <w:rsid w:val="00F42123"/>
    <w:rsid w:val="00F45E00"/>
    <w:rsid w:val="00F76B1E"/>
    <w:rsid w:val="00FA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31F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C2019"/>
    <w:rPr>
      <w:i/>
      <w:iCs/>
    </w:rPr>
  </w:style>
  <w:style w:type="paragraph" w:styleId="BalloonText">
    <w:name w:val="Balloon Text"/>
    <w:basedOn w:val="Normal"/>
    <w:link w:val="BalloonTextChar"/>
    <w:rsid w:val="005C20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31F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C2019"/>
    <w:rPr>
      <w:i/>
      <w:iCs/>
    </w:rPr>
  </w:style>
  <w:style w:type="paragraph" w:styleId="BalloonText">
    <w:name w:val="Balloon Text"/>
    <w:basedOn w:val="Normal"/>
    <w:link w:val="BalloonTextChar"/>
    <w:rsid w:val="005C20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Max_Wertheime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Christian_von_Ehrenfel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esktoppub.about.com/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nhsdesigns.com/graphic/typography/styling-formatting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2</cp:revision>
  <dcterms:created xsi:type="dcterms:W3CDTF">2012-10-27T00:51:00Z</dcterms:created>
  <dcterms:modified xsi:type="dcterms:W3CDTF">2012-10-27T00:51:00Z</dcterms:modified>
</cp:coreProperties>
</file>